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6F" w:rsidRDefault="00C60652" w:rsidP="00B93A54">
      <w:pPr>
        <w:ind w:right="1470" w:firstLine="709"/>
        <w:jc w:val="center"/>
        <w:rPr>
          <w:b/>
          <w:sz w:val="28"/>
        </w:rPr>
      </w:pPr>
      <w:r>
        <w:rPr>
          <w:b/>
          <w:sz w:val="28"/>
        </w:rPr>
        <w:t>Анализ системы условий, оценка кадровых, материально- технических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возможностей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профильного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обучения</w:t>
      </w:r>
      <w:r w:rsidR="00B93A54">
        <w:rPr>
          <w:b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«СОШ</w:t>
      </w:r>
      <w:r>
        <w:rPr>
          <w:b/>
          <w:spacing w:val="-7"/>
          <w:sz w:val="28"/>
        </w:rPr>
        <w:t xml:space="preserve"> </w:t>
      </w:r>
      <w:r w:rsidR="00B93A54">
        <w:rPr>
          <w:b/>
          <w:sz w:val="28"/>
        </w:rPr>
        <w:t xml:space="preserve">№ 2 </w:t>
      </w:r>
      <w:proofErr w:type="spellStart"/>
      <w:r w:rsidR="00B93A54">
        <w:rPr>
          <w:b/>
          <w:sz w:val="28"/>
        </w:rPr>
        <w:t>с</w:t>
      </w:r>
      <w:proofErr w:type="gramStart"/>
      <w:r w:rsidR="00B93A54">
        <w:rPr>
          <w:b/>
          <w:sz w:val="28"/>
        </w:rPr>
        <w:t>.К</w:t>
      </w:r>
      <w:proofErr w:type="gramEnd"/>
      <w:r w:rsidR="00B93A54">
        <w:rPr>
          <w:b/>
          <w:sz w:val="28"/>
        </w:rPr>
        <w:t>атар</w:t>
      </w:r>
      <w:proofErr w:type="spellEnd"/>
      <w:r w:rsidR="00B93A54">
        <w:rPr>
          <w:b/>
          <w:sz w:val="28"/>
        </w:rPr>
        <w:t>-Юрт</w:t>
      </w:r>
      <w:r>
        <w:rPr>
          <w:b/>
          <w:spacing w:val="-2"/>
          <w:sz w:val="28"/>
        </w:rPr>
        <w:t>»</w:t>
      </w:r>
    </w:p>
    <w:p w:rsidR="008B1F6F" w:rsidRDefault="008B1F6F" w:rsidP="00B93A54">
      <w:pPr>
        <w:pStyle w:val="a3"/>
        <w:ind w:left="0" w:firstLine="709"/>
        <w:jc w:val="left"/>
        <w:rPr>
          <w:b/>
        </w:rPr>
      </w:pPr>
    </w:p>
    <w:p w:rsidR="008B1F6F" w:rsidRDefault="00C60652" w:rsidP="00B93A54">
      <w:pPr>
        <w:ind w:right="377" w:firstLine="709"/>
        <w:jc w:val="center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профильного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обучения.</w:t>
      </w:r>
    </w:p>
    <w:p w:rsidR="008B1F6F" w:rsidRPr="00B93A54" w:rsidRDefault="00C60652" w:rsidP="00B93A54">
      <w:pPr>
        <w:ind w:firstLine="709"/>
        <w:rPr>
          <w:b/>
          <w:sz w:val="28"/>
        </w:rPr>
      </w:pPr>
      <w:r>
        <w:rPr>
          <w:b/>
          <w:spacing w:val="-2"/>
          <w:sz w:val="28"/>
        </w:rPr>
        <w:t>Цели:</w:t>
      </w:r>
      <w:r w:rsidR="00B93A54">
        <w:rPr>
          <w:b/>
          <w:spacing w:val="-2"/>
          <w:sz w:val="28"/>
        </w:rPr>
        <w:t xml:space="preserve"> </w:t>
      </w:r>
      <w:r>
        <w:t>обеспечить углубленное изучение отдельных предметов программы полного общего образования;</w:t>
      </w:r>
    </w:p>
    <w:p w:rsidR="008B1F6F" w:rsidRDefault="00C60652" w:rsidP="00B93A54">
      <w:pPr>
        <w:pStyle w:val="a4"/>
        <w:numPr>
          <w:ilvl w:val="0"/>
          <w:numId w:val="3"/>
        </w:numPr>
        <w:tabs>
          <w:tab w:val="left" w:pos="1550"/>
        </w:tabs>
        <w:spacing w:before="0"/>
        <w:ind w:left="0" w:right="703" w:firstLine="709"/>
        <w:rPr>
          <w:sz w:val="28"/>
        </w:rPr>
      </w:pPr>
      <w:r>
        <w:rPr>
          <w:sz w:val="28"/>
        </w:rPr>
        <w:t>создать условия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</w:t>
      </w:r>
      <w:r>
        <w:rPr>
          <w:sz w:val="28"/>
        </w:rPr>
        <w:t>тельных программ;</w:t>
      </w:r>
    </w:p>
    <w:p w:rsidR="008B1F6F" w:rsidRDefault="00C60652" w:rsidP="00B93A54">
      <w:pPr>
        <w:pStyle w:val="a4"/>
        <w:numPr>
          <w:ilvl w:val="0"/>
          <w:numId w:val="3"/>
        </w:numPr>
        <w:tabs>
          <w:tab w:val="left" w:pos="1550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способствовать установлению равного доступа к полноценному образованию разным категориям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соответствии с их способностями, индивидуальными склонностями и потребностями;</w:t>
      </w:r>
    </w:p>
    <w:p w:rsidR="008B1F6F" w:rsidRDefault="00C60652" w:rsidP="00B93A54">
      <w:pPr>
        <w:pStyle w:val="a4"/>
        <w:numPr>
          <w:ilvl w:val="0"/>
          <w:numId w:val="3"/>
        </w:numPr>
        <w:tabs>
          <w:tab w:val="left" w:pos="1550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расширить возможности социализации учащихся, обеспечить </w:t>
      </w:r>
      <w:r>
        <w:rPr>
          <w:sz w:val="28"/>
        </w:rPr>
        <w:t>преемственность между общим и профессиональным образованием, более эффективно подготовить выпускников школы к освоению программ высшего профессионального образования.</w:t>
      </w:r>
    </w:p>
    <w:p w:rsidR="008B1F6F" w:rsidRDefault="00C60652" w:rsidP="00B93A54">
      <w:pPr>
        <w:pStyle w:val="a3"/>
        <w:ind w:left="0" w:firstLine="709"/>
      </w:pPr>
      <w:r>
        <w:rPr>
          <w:b/>
        </w:rPr>
        <w:t>Задачи</w:t>
      </w:r>
      <w:r>
        <w:rPr>
          <w:b/>
          <w:spacing w:val="-11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профильного</w:t>
      </w:r>
      <w:r>
        <w:rPr>
          <w:spacing w:val="-11"/>
        </w:rPr>
        <w:t xml:space="preserve"> </w:t>
      </w:r>
      <w:r>
        <w:rPr>
          <w:spacing w:val="-2"/>
        </w:rPr>
        <w:t>обучения:</w:t>
      </w:r>
    </w:p>
    <w:p w:rsidR="008B1F6F" w:rsidRDefault="00C60652" w:rsidP="00B93A54">
      <w:pPr>
        <w:pStyle w:val="a4"/>
        <w:numPr>
          <w:ilvl w:val="0"/>
          <w:numId w:val="3"/>
        </w:numPr>
        <w:tabs>
          <w:tab w:val="left" w:pos="1551"/>
        </w:tabs>
        <w:spacing w:before="0"/>
        <w:ind w:left="0" w:right="0" w:firstLine="709"/>
        <w:rPr>
          <w:sz w:val="28"/>
        </w:rPr>
      </w:pPr>
      <w:r>
        <w:rPr>
          <w:sz w:val="28"/>
        </w:rPr>
        <w:t>достижение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нового,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высокого</w:t>
      </w:r>
    </w:p>
    <w:p w:rsidR="008B1F6F" w:rsidRDefault="00C60652" w:rsidP="00B93A54">
      <w:pPr>
        <w:pStyle w:val="a3"/>
        <w:ind w:left="0" w:right="692" w:firstLine="709"/>
      </w:pPr>
      <w:r>
        <w:t>качества образовательной и профильной подготовки; формирование в процессе овладения системой знаний творческой самостоятельности и критического мышления, элементов исследовательских умений и навыков, основ научного мировоззрения;</w:t>
      </w:r>
    </w:p>
    <w:p w:rsidR="008B1F6F" w:rsidRPr="00B93A54" w:rsidRDefault="00C60652" w:rsidP="00B93A54">
      <w:pPr>
        <w:pStyle w:val="a4"/>
        <w:numPr>
          <w:ilvl w:val="0"/>
          <w:numId w:val="3"/>
        </w:numPr>
        <w:tabs>
          <w:tab w:val="left" w:pos="1550"/>
        </w:tabs>
        <w:spacing w:before="0"/>
        <w:ind w:left="0" w:right="700" w:firstLine="709"/>
        <w:rPr>
          <w:sz w:val="28"/>
        </w:rPr>
      </w:pPr>
      <w:r w:rsidRPr="00B93A54">
        <w:rPr>
          <w:sz w:val="28"/>
        </w:rPr>
        <w:t>умение использова</w:t>
      </w:r>
      <w:r w:rsidRPr="00B93A54">
        <w:rPr>
          <w:sz w:val="28"/>
        </w:rPr>
        <w:t>ть изученные законы развития и функционирования природы и общества, другие знания в качестве основы и средства для приобретения новых знаний, их дальнейшего расширения и углубления,</w:t>
      </w:r>
      <w:r w:rsidRPr="00B93A54">
        <w:rPr>
          <w:spacing w:val="13"/>
          <w:sz w:val="28"/>
        </w:rPr>
        <w:t xml:space="preserve"> </w:t>
      </w:r>
      <w:r w:rsidRPr="00B93A54">
        <w:rPr>
          <w:sz w:val="28"/>
        </w:rPr>
        <w:t>самостоятельного</w:t>
      </w:r>
      <w:r w:rsidRPr="00B93A54">
        <w:rPr>
          <w:spacing w:val="11"/>
          <w:sz w:val="28"/>
        </w:rPr>
        <w:t xml:space="preserve"> </w:t>
      </w:r>
      <w:r w:rsidRPr="00B93A54">
        <w:rPr>
          <w:sz w:val="28"/>
        </w:rPr>
        <w:t>выхода</w:t>
      </w:r>
      <w:r w:rsidRPr="00B93A54">
        <w:rPr>
          <w:spacing w:val="12"/>
          <w:sz w:val="28"/>
        </w:rPr>
        <w:t xml:space="preserve"> </w:t>
      </w:r>
      <w:r w:rsidRPr="00B93A54">
        <w:rPr>
          <w:sz w:val="28"/>
        </w:rPr>
        <w:t>за</w:t>
      </w:r>
      <w:r w:rsidRPr="00B93A54">
        <w:rPr>
          <w:spacing w:val="12"/>
          <w:sz w:val="28"/>
        </w:rPr>
        <w:t xml:space="preserve"> </w:t>
      </w:r>
      <w:r w:rsidRPr="00B93A54">
        <w:rPr>
          <w:sz w:val="28"/>
        </w:rPr>
        <w:t>пределы</w:t>
      </w:r>
      <w:r w:rsidRPr="00B93A54">
        <w:rPr>
          <w:spacing w:val="8"/>
          <w:sz w:val="28"/>
        </w:rPr>
        <w:t xml:space="preserve"> </w:t>
      </w:r>
      <w:r w:rsidRPr="00B93A54">
        <w:rPr>
          <w:sz w:val="28"/>
        </w:rPr>
        <w:t>имеющейся</w:t>
      </w:r>
      <w:r w:rsidRPr="00B93A54">
        <w:rPr>
          <w:spacing w:val="9"/>
          <w:sz w:val="28"/>
        </w:rPr>
        <w:t xml:space="preserve"> </w:t>
      </w:r>
      <w:r w:rsidRPr="00B93A54">
        <w:rPr>
          <w:sz w:val="28"/>
        </w:rPr>
        <w:t>информации</w:t>
      </w:r>
    </w:p>
    <w:p w:rsidR="00B93A54" w:rsidRDefault="00B93A54" w:rsidP="00B93A54">
      <w:pPr>
        <w:pStyle w:val="a3"/>
        <w:ind w:left="0" w:right="695" w:firstLine="709"/>
      </w:pPr>
      <w:r>
        <w:t>использованием для этого способов объяснения, поведения,</w:t>
      </w:r>
      <w:r>
        <w:rPr>
          <w:spacing w:val="40"/>
        </w:rPr>
        <w:t xml:space="preserve"> </w:t>
      </w:r>
      <w:r>
        <w:rPr>
          <w:spacing w:val="-2"/>
        </w:rPr>
        <w:t>прогнозирования;</w:t>
      </w:r>
    </w:p>
    <w:p w:rsidR="00B93A54" w:rsidRDefault="00B93A54" w:rsidP="00B93A54">
      <w:pPr>
        <w:pStyle w:val="a4"/>
        <w:numPr>
          <w:ilvl w:val="0"/>
          <w:numId w:val="3"/>
        </w:numPr>
        <w:tabs>
          <w:tab w:val="left" w:pos="1550"/>
        </w:tabs>
        <w:spacing w:before="0"/>
        <w:ind w:left="0" w:right="702" w:firstLine="709"/>
        <w:rPr>
          <w:sz w:val="28"/>
        </w:rPr>
      </w:pPr>
      <w:r>
        <w:rPr>
          <w:sz w:val="28"/>
        </w:rPr>
        <w:t>развитие качеств инициативной личности, позволяющих учащимся свободно ориентироваться в окружающей действительности, быть готовыми принимать самостоятельные решения, связанные с личным участием в социальной жизни общества и трудовой деятельности.</w:t>
      </w:r>
    </w:p>
    <w:p w:rsidR="008B1F6F" w:rsidRDefault="00C60652" w:rsidP="00B93A54">
      <w:pPr>
        <w:pStyle w:val="a3"/>
        <w:ind w:left="0" w:right="705" w:firstLine="709"/>
      </w:pPr>
      <w:r>
        <w:t>Реализация профильного обучения рассматривается как осуществление дифференциации образования, включающее:</w:t>
      </w:r>
    </w:p>
    <w:p w:rsidR="008B1F6F" w:rsidRPr="00B93A54" w:rsidRDefault="00C60652" w:rsidP="00B93A54">
      <w:pPr>
        <w:pStyle w:val="a4"/>
        <w:numPr>
          <w:ilvl w:val="0"/>
          <w:numId w:val="2"/>
        </w:numPr>
        <w:tabs>
          <w:tab w:val="left" w:pos="1550"/>
        </w:tabs>
        <w:spacing w:before="0"/>
        <w:ind w:left="0" w:firstLine="709"/>
        <w:rPr>
          <w:sz w:val="28"/>
          <w:szCs w:val="28"/>
        </w:rPr>
      </w:pPr>
      <w:r>
        <w:rPr>
          <w:sz w:val="28"/>
        </w:rPr>
        <w:t>с психолого-педагогических позиций – создание оптимальных 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задат</w:t>
      </w:r>
      <w:r>
        <w:rPr>
          <w:sz w:val="28"/>
        </w:rPr>
        <w:t>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учащегося;</w:t>
      </w:r>
    </w:p>
    <w:p w:rsidR="008B1F6F" w:rsidRPr="00B93A54" w:rsidRDefault="00C60652" w:rsidP="00B93A54">
      <w:pPr>
        <w:pStyle w:val="a4"/>
        <w:numPr>
          <w:ilvl w:val="0"/>
          <w:numId w:val="2"/>
        </w:numPr>
        <w:tabs>
          <w:tab w:val="left" w:pos="1551"/>
        </w:tabs>
        <w:spacing w:before="0"/>
        <w:ind w:left="0" w:right="0" w:firstLine="709"/>
        <w:rPr>
          <w:sz w:val="28"/>
          <w:szCs w:val="28"/>
        </w:rPr>
      </w:pPr>
      <w:r w:rsidRPr="00B93A54">
        <w:rPr>
          <w:sz w:val="28"/>
          <w:szCs w:val="28"/>
        </w:rPr>
        <w:t>с</w:t>
      </w:r>
      <w:r w:rsidRPr="00B93A54">
        <w:rPr>
          <w:spacing w:val="-6"/>
          <w:sz w:val="28"/>
          <w:szCs w:val="28"/>
        </w:rPr>
        <w:t xml:space="preserve"> </w:t>
      </w:r>
      <w:r w:rsidRPr="00B93A54">
        <w:rPr>
          <w:sz w:val="28"/>
          <w:szCs w:val="28"/>
        </w:rPr>
        <w:t>социальных</w:t>
      </w:r>
      <w:r w:rsidRPr="00B93A54">
        <w:rPr>
          <w:spacing w:val="-10"/>
          <w:sz w:val="28"/>
          <w:szCs w:val="28"/>
        </w:rPr>
        <w:t xml:space="preserve"> </w:t>
      </w:r>
      <w:r w:rsidRPr="00B93A54">
        <w:rPr>
          <w:sz w:val="28"/>
          <w:szCs w:val="28"/>
        </w:rPr>
        <w:t>позиций</w:t>
      </w:r>
      <w:r w:rsidRPr="00B93A54">
        <w:rPr>
          <w:spacing w:val="-5"/>
          <w:sz w:val="28"/>
          <w:szCs w:val="28"/>
        </w:rPr>
        <w:t xml:space="preserve"> </w:t>
      </w:r>
      <w:r w:rsidRPr="00B93A54">
        <w:rPr>
          <w:sz w:val="28"/>
          <w:szCs w:val="28"/>
        </w:rPr>
        <w:t>–</w:t>
      </w:r>
      <w:r w:rsidRPr="00B93A54">
        <w:rPr>
          <w:spacing w:val="-6"/>
          <w:sz w:val="28"/>
          <w:szCs w:val="28"/>
        </w:rPr>
        <w:t xml:space="preserve"> </w:t>
      </w:r>
      <w:r w:rsidRPr="00B93A54">
        <w:rPr>
          <w:sz w:val="28"/>
          <w:szCs w:val="28"/>
        </w:rPr>
        <w:t>наиболее</w:t>
      </w:r>
      <w:r w:rsidRPr="00B93A54">
        <w:rPr>
          <w:spacing w:val="-5"/>
          <w:sz w:val="28"/>
          <w:szCs w:val="28"/>
        </w:rPr>
        <w:t xml:space="preserve"> </w:t>
      </w:r>
      <w:r w:rsidRPr="00B93A54">
        <w:rPr>
          <w:sz w:val="28"/>
          <w:szCs w:val="28"/>
        </w:rPr>
        <w:t>полное</w:t>
      </w:r>
      <w:r w:rsidRPr="00B93A54">
        <w:rPr>
          <w:spacing w:val="-6"/>
          <w:sz w:val="28"/>
          <w:szCs w:val="28"/>
        </w:rPr>
        <w:t xml:space="preserve"> </w:t>
      </w:r>
      <w:r w:rsidRPr="00B93A54">
        <w:rPr>
          <w:sz w:val="28"/>
          <w:szCs w:val="28"/>
        </w:rPr>
        <w:t>раскрытие</w:t>
      </w:r>
      <w:r w:rsidRPr="00B93A54">
        <w:rPr>
          <w:spacing w:val="-5"/>
          <w:sz w:val="28"/>
          <w:szCs w:val="28"/>
        </w:rPr>
        <w:t xml:space="preserve"> </w:t>
      </w:r>
      <w:r w:rsidRPr="00B93A54">
        <w:rPr>
          <w:spacing w:val="-10"/>
          <w:sz w:val="28"/>
          <w:szCs w:val="28"/>
        </w:rPr>
        <w:t>и</w:t>
      </w:r>
      <w:r w:rsidR="00B93A54" w:rsidRPr="00B93A54">
        <w:rPr>
          <w:spacing w:val="-10"/>
          <w:sz w:val="28"/>
          <w:szCs w:val="28"/>
        </w:rPr>
        <w:t xml:space="preserve"> </w:t>
      </w:r>
      <w:r w:rsidRPr="00B93A54">
        <w:rPr>
          <w:sz w:val="28"/>
          <w:szCs w:val="28"/>
        </w:rPr>
        <w:t>рациональное</w:t>
      </w:r>
      <w:r w:rsidRPr="00B93A54">
        <w:rPr>
          <w:spacing w:val="-12"/>
          <w:sz w:val="28"/>
          <w:szCs w:val="28"/>
        </w:rPr>
        <w:t xml:space="preserve"> </w:t>
      </w:r>
      <w:r w:rsidRPr="00B93A54">
        <w:rPr>
          <w:sz w:val="28"/>
          <w:szCs w:val="28"/>
        </w:rPr>
        <w:t>использование</w:t>
      </w:r>
      <w:r w:rsidRPr="00B93A54">
        <w:rPr>
          <w:spacing w:val="-11"/>
          <w:sz w:val="28"/>
          <w:szCs w:val="28"/>
        </w:rPr>
        <w:t xml:space="preserve"> </w:t>
      </w:r>
      <w:r w:rsidRPr="00B93A54">
        <w:rPr>
          <w:sz w:val="28"/>
          <w:szCs w:val="28"/>
        </w:rPr>
        <w:t>возможностей</w:t>
      </w:r>
      <w:r w:rsidRPr="00B93A54">
        <w:rPr>
          <w:spacing w:val="-12"/>
          <w:sz w:val="28"/>
          <w:szCs w:val="28"/>
        </w:rPr>
        <w:t xml:space="preserve"> </w:t>
      </w:r>
      <w:r w:rsidRPr="00B93A54">
        <w:rPr>
          <w:sz w:val="28"/>
          <w:szCs w:val="28"/>
        </w:rPr>
        <w:t>каждого</w:t>
      </w:r>
      <w:r w:rsidRPr="00B93A54">
        <w:rPr>
          <w:spacing w:val="-12"/>
          <w:sz w:val="28"/>
          <w:szCs w:val="28"/>
        </w:rPr>
        <w:t xml:space="preserve"> </w:t>
      </w:r>
      <w:r w:rsidRPr="00B93A54">
        <w:rPr>
          <w:sz w:val="28"/>
          <w:szCs w:val="28"/>
        </w:rPr>
        <w:t>члена</w:t>
      </w:r>
      <w:r w:rsidRPr="00B93A54">
        <w:rPr>
          <w:spacing w:val="-11"/>
          <w:sz w:val="28"/>
          <w:szCs w:val="28"/>
        </w:rPr>
        <w:t xml:space="preserve"> </w:t>
      </w:r>
      <w:r w:rsidRPr="00B93A54">
        <w:rPr>
          <w:spacing w:val="-2"/>
          <w:sz w:val="28"/>
          <w:szCs w:val="28"/>
        </w:rPr>
        <w:t>общества;</w:t>
      </w:r>
    </w:p>
    <w:p w:rsidR="008B1F6F" w:rsidRDefault="00C60652" w:rsidP="00B93A54">
      <w:pPr>
        <w:pStyle w:val="a4"/>
        <w:numPr>
          <w:ilvl w:val="0"/>
          <w:numId w:val="2"/>
        </w:numPr>
        <w:tabs>
          <w:tab w:val="left" w:pos="1550"/>
        </w:tabs>
        <w:spacing w:before="0"/>
        <w:ind w:left="0" w:right="698" w:firstLine="709"/>
        <w:rPr>
          <w:sz w:val="28"/>
        </w:rPr>
      </w:pPr>
      <w:r>
        <w:rPr>
          <w:sz w:val="28"/>
        </w:rPr>
        <w:t>с методических позиций – построение новой дидактической системы мотивации и организации индивидуализированного обучения учащихся.</w:t>
      </w:r>
    </w:p>
    <w:p w:rsidR="008B1F6F" w:rsidRDefault="00C60652" w:rsidP="00B93A54">
      <w:pPr>
        <w:pStyle w:val="a3"/>
        <w:ind w:left="0" w:right="693" w:firstLine="709"/>
      </w:pPr>
      <w:r>
        <w:t>В соответствии с п. 25 ст. 2 Закона «Об образовании в РФ» направленность (профиль) образования – ориентация образовательной пр</w:t>
      </w:r>
      <w:r>
        <w:t xml:space="preserve">ограммы на конкретные области знания и виды деятельности, определяющая предметно-тематическое содержание, преобладающие виды учебной деятельности обучающегося и </w:t>
      </w:r>
      <w:r>
        <w:lastRenderedPageBreak/>
        <w:t>требования к результатам освоения образовательной программы.</w:t>
      </w:r>
    </w:p>
    <w:p w:rsidR="008B1F6F" w:rsidRDefault="00C60652" w:rsidP="00B93A54">
      <w:pPr>
        <w:pStyle w:val="a3"/>
        <w:ind w:left="0" w:right="692" w:firstLine="709"/>
      </w:pPr>
      <w:r>
        <w:t>Профильное обучение позволяет учащ</w:t>
      </w:r>
      <w:r>
        <w:t>имся выбрать конкретную приоритетную область, связанную с определенным видом деятельности человека, для более глубокого изучения. Поскольку выбор предполагает ряд вариантов, то переход к профильному обучению</w:t>
      </w:r>
      <w:r>
        <w:rPr>
          <w:spacing w:val="40"/>
        </w:rPr>
        <w:t xml:space="preserve"> </w:t>
      </w:r>
      <w:r>
        <w:t>– это, прежде всего, расширение свободы, вариати</w:t>
      </w:r>
      <w:r>
        <w:t>вности школьного образования. В отличие от углубленного изучения отдельных предметов, профильное обучение позволяет школьникам изучать не один, а группу предметов, взаимодополняющих друг друга.</w:t>
      </w:r>
    </w:p>
    <w:p w:rsidR="008B1F6F" w:rsidRDefault="00C60652" w:rsidP="00B93A54">
      <w:pPr>
        <w:pStyle w:val="a3"/>
        <w:ind w:left="0" w:firstLine="709"/>
      </w:pP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Приказом</w:t>
      </w:r>
      <w:r>
        <w:rPr>
          <w:spacing w:val="23"/>
        </w:rPr>
        <w:t xml:space="preserve"> </w:t>
      </w:r>
      <w:r>
        <w:t>Министерства</w:t>
      </w:r>
      <w:r>
        <w:rPr>
          <w:spacing w:val="23"/>
        </w:rPr>
        <w:t xml:space="preserve"> </w:t>
      </w:r>
      <w:r>
        <w:t>образован</w:t>
      </w:r>
      <w:r>
        <w:t>ия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науки</w:t>
      </w:r>
      <w:r>
        <w:rPr>
          <w:spacing w:val="27"/>
        </w:rPr>
        <w:t xml:space="preserve"> </w:t>
      </w:r>
      <w:r>
        <w:t>РФ</w:t>
      </w:r>
      <w:r>
        <w:rPr>
          <w:spacing w:val="24"/>
        </w:rPr>
        <w:t xml:space="preserve"> </w:t>
      </w:r>
      <w:proofErr w:type="gramStart"/>
      <w:r>
        <w:rPr>
          <w:spacing w:val="-5"/>
        </w:rPr>
        <w:t>от</w:t>
      </w:r>
      <w:proofErr w:type="gramEnd"/>
    </w:p>
    <w:p w:rsidR="008B1F6F" w:rsidRDefault="00C60652" w:rsidP="00B93A54">
      <w:pPr>
        <w:pStyle w:val="a3"/>
        <w:ind w:left="0" w:right="696" w:firstLine="709"/>
      </w:pPr>
      <w:r>
        <w:t xml:space="preserve">17 мая 2012 г. № 413 «Об утверждении федерального государственного образовательного стандарта среднего общего образования» образовательная организация обеспечивает реализацию одного или нескольких профилей обучения: </w:t>
      </w:r>
      <w:proofErr w:type="gramStart"/>
      <w:r>
        <w:t>естественно-научный</w:t>
      </w:r>
      <w:proofErr w:type="gramEnd"/>
      <w:r>
        <w:t>, гу</w:t>
      </w:r>
      <w:r>
        <w:t>манитарный, социально-экономический, технологический, универсальный.</w:t>
      </w:r>
    </w:p>
    <w:p w:rsidR="008B1F6F" w:rsidRDefault="00C60652" w:rsidP="00B93A54">
      <w:pPr>
        <w:ind w:right="693" w:firstLine="709"/>
        <w:jc w:val="both"/>
        <w:rPr>
          <w:b/>
          <w:sz w:val="28"/>
        </w:rPr>
      </w:pPr>
      <w:r>
        <w:rPr>
          <w:b/>
          <w:sz w:val="28"/>
        </w:rPr>
        <w:t>В 202</w:t>
      </w:r>
      <w:r w:rsidR="00B93A54">
        <w:rPr>
          <w:b/>
          <w:sz w:val="28"/>
        </w:rPr>
        <w:t xml:space="preserve">5-2026 учебном году в МБОУ «СОШ №2 </w:t>
      </w:r>
      <w:proofErr w:type="spellStart"/>
      <w:r w:rsidR="00B93A54">
        <w:rPr>
          <w:b/>
          <w:sz w:val="28"/>
        </w:rPr>
        <w:t>с</w:t>
      </w:r>
      <w:proofErr w:type="gramStart"/>
      <w:r w:rsidR="00B93A54">
        <w:rPr>
          <w:b/>
          <w:sz w:val="28"/>
        </w:rPr>
        <w:t>.К</w:t>
      </w:r>
      <w:proofErr w:type="gramEnd"/>
      <w:r w:rsidR="00B93A54">
        <w:rPr>
          <w:b/>
          <w:sz w:val="28"/>
        </w:rPr>
        <w:t>атар</w:t>
      </w:r>
      <w:proofErr w:type="spellEnd"/>
      <w:r w:rsidR="00B93A54">
        <w:rPr>
          <w:b/>
          <w:sz w:val="28"/>
        </w:rPr>
        <w:t>-Юрт</w:t>
      </w:r>
      <w:r>
        <w:rPr>
          <w:b/>
          <w:sz w:val="28"/>
        </w:rPr>
        <w:t>» планируется открытие двух 10-х классов профильного обучения.</w:t>
      </w:r>
    </w:p>
    <w:p w:rsidR="008B1F6F" w:rsidRDefault="008B1F6F" w:rsidP="00B93A54">
      <w:pPr>
        <w:pStyle w:val="a3"/>
        <w:ind w:left="0" w:firstLine="709"/>
        <w:jc w:val="left"/>
        <w:rPr>
          <w:b/>
          <w:sz w:val="1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2636"/>
        <w:gridCol w:w="3466"/>
      </w:tblGrid>
      <w:tr w:rsidR="008B1F6F" w:rsidRPr="00B93A54" w:rsidTr="00B93A54">
        <w:trPr>
          <w:trHeight w:val="662"/>
        </w:trPr>
        <w:tc>
          <w:tcPr>
            <w:tcW w:w="3380" w:type="dxa"/>
            <w:tcBorders>
              <w:bottom w:val="double" w:sz="4" w:space="0" w:color="000000"/>
            </w:tcBorders>
          </w:tcPr>
          <w:p w:rsidR="008B1F6F" w:rsidRPr="00B93A54" w:rsidRDefault="00C60652" w:rsidP="00B93A54">
            <w:pPr>
              <w:pStyle w:val="TableParagraph"/>
              <w:ind w:right="492"/>
              <w:rPr>
                <w:rFonts w:ascii="Times New Roman" w:hAnsi="Times New Roman" w:cs="Times New Roman"/>
                <w:b/>
              </w:rPr>
            </w:pPr>
            <w:r w:rsidRPr="00B93A54">
              <w:rPr>
                <w:rFonts w:ascii="Times New Roman" w:hAnsi="Times New Roman" w:cs="Times New Roman"/>
                <w:b/>
                <w:spacing w:val="-2"/>
              </w:rPr>
              <w:t>Наименование профиля</w:t>
            </w:r>
          </w:p>
        </w:tc>
        <w:tc>
          <w:tcPr>
            <w:tcW w:w="2636" w:type="dxa"/>
            <w:tcBorders>
              <w:bottom w:val="double" w:sz="4" w:space="0" w:color="000000"/>
            </w:tcBorders>
          </w:tcPr>
          <w:p w:rsidR="008B1F6F" w:rsidRPr="00B93A54" w:rsidRDefault="00C60652" w:rsidP="00B93A54">
            <w:pPr>
              <w:pStyle w:val="TableParagraph"/>
              <w:ind w:right="252"/>
              <w:rPr>
                <w:rFonts w:ascii="Times New Roman" w:hAnsi="Times New Roman" w:cs="Times New Roman"/>
                <w:b/>
              </w:rPr>
            </w:pPr>
            <w:r w:rsidRPr="00B93A54">
              <w:rPr>
                <w:rFonts w:ascii="Times New Roman" w:hAnsi="Times New Roman" w:cs="Times New Roman"/>
                <w:b/>
                <w:spacing w:val="-2"/>
              </w:rPr>
              <w:t>Профильные предметы</w:t>
            </w:r>
          </w:p>
        </w:tc>
        <w:tc>
          <w:tcPr>
            <w:tcW w:w="3466" w:type="dxa"/>
            <w:tcBorders>
              <w:bottom w:val="double" w:sz="4" w:space="0" w:color="000000"/>
            </w:tcBorders>
          </w:tcPr>
          <w:p w:rsidR="008B1F6F" w:rsidRPr="00B93A54" w:rsidRDefault="00C60652" w:rsidP="00B93A54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B93A54">
              <w:rPr>
                <w:rFonts w:ascii="Times New Roman" w:hAnsi="Times New Roman" w:cs="Times New Roman"/>
                <w:b/>
              </w:rPr>
              <w:t>Предметы</w:t>
            </w:r>
            <w:r w:rsidRPr="00B93A54">
              <w:rPr>
                <w:rFonts w:ascii="Times New Roman" w:hAnsi="Times New Roman" w:cs="Times New Roman"/>
                <w:b/>
                <w:spacing w:val="-24"/>
              </w:rPr>
              <w:t xml:space="preserve"> </w:t>
            </w:r>
            <w:r w:rsidRPr="00B93A54">
              <w:rPr>
                <w:rFonts w:ascii="Times New Roman" w:hAnsi="Times New Roman" w:cs="Times New Roman"/>
                <w:b/>
              </w:rPr>
              <w:t>для участия в</w:t>
            </w:r>
            <w:r w:rsidR="00B93A54">
              <w:rPr>
                <w:rFonts w:ascii="Times New Roman" w:hAnsi="Times New Roman" w:cs="Times New Roman"/>
                <w:b/>
              </w:rPr>
              <w:t xml:space="preserve"> </w:t>
            </w:r>
            <w:r w:rsidRPr="00B93A54">
              <w:rPr>
                <w:rFonts w:ascii="Times New Roman" w:hAnsi="Times New Roman" w:cs="Times New Roman"/>
                <w:b/>
                <w:spacing w:val="-2"/>
              </w:rPr>
              <w:t>индивидуальном отборе</w:t>
            </w:r>
          </w:p>
        </w:tc>
      </w:tr>
      <w:tr w:rsidR="008B1F6F" w:rsidRPr="00B93A54" w:rsidTr="00B93A54">
        <w:trPr>
          <w:trHeight w:val="406"/>
        </w:trPr>
        <w:tc>
          <w:tcPr>
            <w:tcW w:w="3380" w:type="dxa"/>
            <w:tcBorders>
              <w:top w:val="double" w:sz="4" w:space="0" w:color="000000"/>
            </w:tcBorders>
          </w:tcPr>
          <w:p w:rsidR="008B1F6F" w:rsidRPr="00B93A54" w:rsidRDefault="00C60652" w:rsidP="00B93A54">
            <w:pPr>
              <w:pStyle w:val="TableParagraph"/>
              <w:rPr>
                <w:rFonts w:ascii="Times New Roman" w:hAnsi="Times New Roman" w:cs="Times New Roman"/>
              </w:rPr>
            </w:pPr>
            <w:r w:rsidRPr="00B93A54">
              <w:rPr>
                <w:rFonts w:ascii="Times New Roman" w:hAnsi="Times New Roman" w:cs="Times New Roman"/>
                <w:spacing w:val="-2"/>
              </w:rPr>
              <w:t>Социально- экономический</w:t>
            </w:r>
          </w:p>
        </w:tc>
        <w:tc>
          <w:tcPr>
            <w:tcW w:w="2636" w:type="dxa"/>
            <w:tcBorders>
              <w:top w:val="double" w:sz="4" w:space="0" w:color="000000"/>
            </w:tcBorders>
          </w:tcPr>
          <w:p w:rsidR="008B1F6F" w:rsidRPr="00B93A54" w:rsidRDefault="00C60652" w:rsidP="00B93A54">
            <w:pPr>
              <w:pStyle w:val="TableParagraph"/>
              <w:rPr>
                <w:rFonts w:ascii="Times New Roman" w:hAnsi="Times New Roman" w:cs="Times New Roman"/>
              </w:rPr>
            </w:pPr>
            <w:r w:rsidRPr="00B93A54">
              <w:rPr>
                <w:rFonts w:ascii="Times New Roman" w:hAnsi="Times New Roman" w:cs="Times New Roman"/>
                <w:spacing w:val="-2"/>
              </w:rPr>
              <w:t>Математика, обществознание</w:t>
            </w:r>
          </w:p>
        </w:tc>
        <w:tc>
          <w:tcPr>
            <w:tcW w:w="3466" w:type="dxa"/>
            <w:tcBorders>
              <w:top w:val="double" w:sz="4" w:space="0" w:color="000000"/>
            </w:tcBorders>
          </w:tcPr>
          <w:p w:rsidR="008B1F6F" w:rsidRPr="00B93A54" w:rsidRDefault="00C60652" w:rsidP="00B93A54">
            <w:pPr>
              <w:pStyle w:val="TableParagraph"/>
              <w:rPr>
                <w:rFonts w:ascii="Times New Roman" w:hAnsi="Times New Roman" w:cs="Times New Roman"/>
              </w:rPr>
            </w:pPr>
            <w:r w:rsidRPr="00B93A54">
              <w:rPr>
                <w:rFonts w:ascii="Times New Roman" w:hAnsi="Times New Roman" w:cs="Times New Roman"/>
                <w:spacing w:val="-2"/>
              </w:rPr>
              <w:t>Математика, обществознание</w:t>
            </w:r>
          </w:p>
        </w:tc>
      </w:tr>
      <w:tr w:rsidR="008B1F6F" w:rsidRPr="00B93A54" w:rsidTr="00B93A54">
        <w:trPr>
          <w:trHeight w:val="397"/>
        </w:trPr>
        <w:tc>
          <w:tcPr>
            <w:tcW w:w="3380" w:type="dxa"/>
          </w:tcPr>
          <w:p w:rsidR="008B1F6F" w:rsidRPr="00B93A54" w:rsidRDefault="00C60652" w:rsidP="00B93A54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B93A54">
              <w:rPr>
                <w:rFonts w:ascii="Times New Roman" w:hAnsi="Times New Roman" w:cs="Times New Roman"/>
                <w:spacing w:val="-2"/>
              </w:rPr>
              <w:t>Естественно-научный</w:t>
            </w:r>
            <w:proofErr w:type="gramEnd"/>
          </w:p>
        </w:tc>
        <w:tc>
          <w:tcPr>
            <w:tcW w:w="2636" w:type="dxa"/>
          </w:tcPr>
          <w:p w:rsidR="008B1F6F" w:rsidRPr="00B93A54" w:rsidRDefault="00C60652" w:rsidP="00B93A54">
            <w:pPr>
              <w:pStyle w:val="TableParagraph"/>
              <w:rPr>
                <w:rFonts w:ascii="Times New Roman" w:hAnsi="Times New Roman" w:cs="Times New Roman"/>
              </w:rPr>
            </w:pPr>
            <w:r w:rsidRPr="00B93A54">
              <w:rPr>
                <w:rFonts w:ascii="Times New Roman" w:hAnsi="Times New Roman" w:cs="Times New Roman"/>
              </w:rPr>
              <w:t>Химия,</w:t>
            </w:r>
            <w:r w:rsidRPr="00B93A5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93A54">
              <w:rPr>
                <w:rFonts w:ascii="Times New Roman" w:hAnsi="Times New Roman" w:cs="Times New Roman"/>
                <w:spacing w:val="-2"/>
              </w:rPr>
              <w:t>биология</w:t>
            </w:r>
          </w:p>
        </w:tc>
        <w:tc>
          <w:tcPr>
            <w:tcW w:w="3466" w:type="dxa"/>
          </w:tcPr>
          <w:p w:rsidR="008B1F6F" w:rsidRPr="00B93A54" w:rsidRDefault="00C60652" w:rsidP="00B93A54">
            <w:pPr>
              <w:pStyle w:val="TableParagraph"/>
              <w:rPr>
                <w:rFonts w:ascii="Times New Roman" w:hAnsi="Times New Roman" w:cs="Times New Roman"/>
              </w:rPr>
            </w:pPr>
            <w:r w:rsidRPr="00B93A54">
              <w:rPr>
                <w:rFonts w:ascii="Times New Roman" w:hAnsi="Times New Roman" w:cs="Times New Roman"/>
              </w:rPr>
              <w:t>Химия,</w:t>
            </w:r>
            <w:r w:rsidRPr="00B93A5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93A54">
              <w:rPr>
                <w:rFonts w:ascii="Times New Roman" w:hAnsi="Times New Roman" w:cs="Times New Roman"/>
                <w:spacing w:val="-2"/>
              </w:rPr>
              <w:t>биология</w:t>
            </w:r>
          </w:p>
        </w:tc>
      </w:tr>
    </w:tbl>
    <w:p w:rsidR="00B93A54" w:rsidRDefault="00B93A54" w:rsidP="00B93A54">
      <w:pPr>
        <w:pStyle w:val="a3"/>
        <w:ind w:left="0" w:right="691" w:firstLine="709"/>
        <w:rPr>
          <w:b/>
        </w:rPr>
      </w:pPr>
    </w:p>
    <w:p w:rsidR="008B1F6F" w:rsidRDefault="00C60652" w:rsidP="00B93A54">
      <w:pPr>
        <w:pStyle w:val="a3"/>
        <w:ind w:left="0" w:right="691" w:firstLine="709"/>
      </w:pPr>
      <w:proofErr w:type="gramStart"/>
      <w:r>
        <w:rPr>
          <w:b/>
        </w:rPr>
        <w:t>Естественно-научный</w:t>
      </w:r>
      <w:proofErr w:type="gramEnd"/>
      <w:r>
        <w:rPr>
          <w:b/>
        </w:rPr>
        <w:t xml:space="preserve"> профиль </w:t>
      </w:r>
      <w:r>
        <w:t>формирует научное мировоззрение</w:t>
      </w:r>
      <w:r>
        <w:rPr>
          <w:spacing w:val="40"/>
        </w:rPr>
        <w:t xml:space="preserve"> </w:t>
      </w:r>
      <w:r>
        <w:t>на основе знакомства с формами и методами научного познания, изучения основных биологических и химических теорий, формирования навыков самостоятельной исследовательской деятельности, раскрытия роли естественных наук как производительной силы. Он ориентируе</w:t>
      </w:r>
      <w:r>
        <w:t xml:space="preserve">т на такие сферы деятельности, как медицина, биотехнологии, </w:t>
      </w:r>
      <w:proofErr w:type="spellStart"/>
      <w:r>
        <w:t>биоинформатика</w:t>
      </w:r>
      <w:proofErr w:type="spellEnd"/>
      <w:r>
        <w:t>, медицинская визуализация, биомеханика, биоматериалы и биоинженерия, системный анализ, 3D-моделирование. В данном профиле следует выбирать предметы для изучения на углубленном уровн</w:t>
      </w:r>
      <w:r>
        <w:t>е и элективные курсы преимущественно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предметных</w:t>
      </w:r>
      <w:r>
        <w:rPr>
          <w:spacing w:val="34"/>
        </w:rPr>
        <w:t xml:space="preserve"> </w:t>
      </w:r>
      <w:r>
        <w:t>областей</w:t>
      </w:r>
      <w:r>
        <w:rPr>
          <w:spacing w:val="38"/>
        </w:rPr>
        <w:t xml:space="preserve"> </w:t>
      </w:r>
      <w:r>
        <w:t>«Математика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информатика»</w:t>
      </w:r>
      <w:r>
        <w:rPr>
          <w:spacing w:val="34"/>
        </w:rPr>
        <w:t xml:space="preserve"> </w:t>
      </w:r>
      <w:r>
        <w:t>и</w:t>
      </w:r>
      <w:r w:rsidR="00B93A54">
        <w:t xml:space="preserve"> </w:t>
      </w:r>
      <w:bookmarkStart w:id="0" w:name="_GoBack"/>
      <w:bookmarkEnd w:id="0"/>
      <w:r>
        <w:rPr>
          <w:spacing w:val="-2"/>
        </w:rPr>
        <w:t>«Естественные</w:t>
      </w:r>
      <w:r>
        <w:rPr>
          <w:spacing w:val="5"/>
        </w:rPr>
        <w:t xml:space="preserve"> </w:t>
      </w:r>
      <w:r>
        <w:rPr>
          <w:spacing w:val="-2"/>
        </w:rPr>
        <w:t>науки».</w:t>
      </w:r>
    </w:p>
    <w:p w:rsidR="00B93A54" w:rsidRDefault="00C60652" w:rsidP="00B93A54">
      <w:pPr>
        <w:pStyle w:val="a3"/>
        <w:ind w:left="0" w:right="701" w:firstLine="709"/>
      </w:pPr>
      <w:r>
        <w:rPr>
          <w:b/>
        </w:rPr>
        <w:t xml:space="preserve">Социально-экономический профиль </w:t>
      </w:r>
      <w:r>
        <w:t>ориентирует на профессии, связанные с социальной сферой, финансами и экономикой, с обработкой информации</w:t>
      </w:r>
      <w:r>
        <w:rPr>
          <w:spacing w:val="78"/>
        </w:rPr>
        <w:t xml:space="preserve">   </w:t>
      </w:r>
      <w:r>
        <w:t>в</w:t>
      </w:r>
      <w:r>
        <w:rPr>
          <w:spacing w:val="78"/>
        </w:rPr>
        <w:t xml:space="preserve">   </w:t>
      </w:r>
      <w:r>
        <w:t>та</w:t>
      </w:r>
      <w:r>
        <w:t>ких</w:t>
      </w:r>
      <w:r>
        <w:rPr>
          <w:spacing w:val="78"/>
        </w:rPr>
        <w:t xml:space="preserve">   </w:t>
      </w:r>
      <w:r>
        <w:t>сферах</w:t>
      </w:r>
      <w:r>
        <w:rPr>
          <w:spacing w:val="78"/>
        </w:rPr>
        <w:t xml:space="preserve">   </w:t>
      </w:r>
      <w:r>
        <w:t>деятельности,</w:t>
      </w:r>
      <w:r>
        <w:rPr>
          <w:spacing w:val="45"/>
          <w:w w:val="150"/>
        </w:rPr>
        <w:t xml:space="preserve">   </w:t>
      </w:r>
      <w:r>
        <w:t>как</w:t>
      </w:r>
      <w:r>
        <w:rPr>
          <w:spacing w:val="78"/>
        </w:rPr>
        <w:t xml:space="preserve">   </w:t>
      </w:r>
      <w:r>
        <w:rPr>
          <w:spacing w:val="-2"/>
        </w:rPr>
        <w:t>управление,</w:t>
      </w:r>
      <w:r w:rsidR="00B93A54">
        <w:rPr>
          <w:spacing w:val="-2"/>
        </w:rPr>
        <w:t xml:space="preserve"> </w:t>
      </w:r>
      <w:r w:rsidR="00B93A54">
        <w:t xml:space="preserve">предпринимательство, работа с финансами и др. В данном профиле следует выбирать предметы для изучения на углубленном уровне преимущественно из предметных областей «Математика и информатика» и «Общественные </w:t>
      </w:r>
      <w:r w:rsidR="00B93A54">
        <w:rPr>
          <w:spacing w:val="-2"/>
        </w:rPr>
        <w:t>науки».</w:t>
      </w:r>
    </w:p>
    <w:p w:rsidR="00B93A54" w:rsidRDefault="00B93A54" w:rsidP="00B93A54">
      <w:pPr>
        <w:pStyle w:val="a3"/>
        <w:ind w:left="0" w:right="696" w:firstLine="709"/>
      </w:pPr>
      <w:r>
        <w:rPr>
          <w:b/>
        </w:rPr>
        <w:t xml:space="preserve">Универсальный профиль </w:t>
      </w:r>
      <w:r>
        <w:t xml:space="preserve">ориентирован в первую очередь на </w:t>
      </w:r>
      <w:proofErr w:type="gramStart"/>
      <w:r>
        <w:t>обучающихся</w:t>
      </w:r>
      <w:proofErr w:type="gramEnd"/>
      <w:r>
        <w:t>, кто ещё не определился с выбором профиля. С одной стороны он позволяет ограничиться базовым уровнем изучения по большинству предметов, с другой – ученик может изучать ряд учебных предметов и на углубленном уровне с точки зрения удовлетворения индивидуальных образовательных интересов или с целью подготовки к поступлению в вуз.</w:t>
      </w:r>
    </w:p>
    <w:p w:rsidR="008B1F6F" w:rsidRDefault="00C60652" w:rsidP="00B93A54">
      <w:pPr>
        <w:pStyle w:val="a3"/>
        <w:ind w:left="0" w:right="695" w:firstLine="709"/>
      </w:pPr>
      <w:r>
        <w:t xml:space="preserve">Таким образом, выбор профиля обучения ориентирует на будущую сферу </w:t>
      </w:r>
      <w:r>
        <w:lastRenderedPageBreak/>
        <w:t xml:space="preserve">профессиональной деятельности и с учетом предполагаемой модели продолжения образования </w:t>
      </w:r>
      <w:proofErr w:type="gramStart"/>
      <w:r>
        <w:t>обуч</w:t>
      </w:r>
      <w:r>
        <w:t>ающихся</w:t>
      </w:r>
      <w:proofErr w:type="gramEnd"/>
      <w:r>
        <w:t>. В этом отношении профильное обучение тесно связано с сопровождением непрерывного профессионального самоопределения, являясь его результатом с точки зрения формирования профессиональных предпочтений в выборе сферы деятельности на этапе школьной (пе</w:t>
      </w:r>
      <w:r>
        <w:t>рвичной) профориентации.</w:t>
      </w:r>
    </w:p>
    <w:p w:rsidR="008B1F6F" w:rsidRDefault="00C60652" w:rsidP="00B93A5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Информационные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материально-технические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условия</w:t>
      </w:r>
    </w:p>
    <w:p w:rsidR="008B1F6F" w:rsidRDefault="00C60652" w:rsidP="00B93A54">
      <w:pPr>
        <w:pStyle w:val="a3"/>
        <w:ind w:left="0" w:right="693" w:firstLine="709"/>
      </w:pPr>
      <w:r>
        <w:t>В МБОУ «СОШ №</w:t>
      </w:r>
      <w:r w:rsidR="00B93A54">
        <w:t xml:space="preserve">2 </w:t>
      </w:r>
      <w:proofErr w:type="spellStart"/>
      <w:r w:rsidR="00B93A54">
        <w:t>с</w:t>
      </w:r>
      <w:proofErr w:type="gramStart"/>
      <w:r w:rsidR="00B93A54">
        <w:t>.К</w:t>
      </w:r>
      <w:proofErr w:type="gramEnd"/>
      <w:r w:rsidR="00B93A54">
        <w:t>атар</w:t>
      </w:r>
      <w:proofErr w:type="spellEnd"/>
      <w:r w:rsidR="00B93A54">
        <w:t>-Юрт</w:t>
      </w:r>
      <w:r>
        <w:t>» организована возможность свободного доступа школьников и педагогов к информационным сервисам, позволяющим пользоваться ресурсами сети Интернет для реализации индивидуальных и групповых образовательных проектов.</w:t>
      </w:r>
    </w:p>
    <w:p w:rsidR="008B1F6F" w:rsidRDefault="00C60652" w:rsidP="00B93A54">
      <w:pPr>
        <w:pStyle w:val="a3"/>
        <w:ind w:left="0" w:right="698" w:firstLine="709"/>
      </w:pPr>
      <w:r>
        <w:t>Информация н</w:t>
      </w:r>
      <w:r>
        <w:t>а сайте школы регулярно обновляется. На сайте опубликованы текущие документы школы: планы, отчеты, протоколы заседаний педагогического совета, родительских собраний и т.п.</w:t>
      </w:r>
    </w:p>
    <w:p w:rsidR="008B1F6F" w:rsidRDefault="008B1F6F" w:rsidP="00B93A54">
      <w:pPr>
        <w:pStyle w:val="a3"/>
        <w:ind w:left="0" w:firstLine="709"/>
        <w:jc w:val="left"/>
      </w:pPr>
    </w:p>
    <w:p w:rsidR="008B1F6F" w:rsidRDefault="00C60652" w:rsidP="00B93A54">
      <w:pPr>
        <w:pStyle w:val="1"/>
        <w:ind w:left="0" w:right="456" w:firstLine="709"/>
      </w:pPr>
      <w:r>
        <w:t>Педагогический</w:t>
      </w:r>
      <w:r>
        <w:rPr>
          <w:spacing w:val="-14"/>
        </w:rPr>
        <w:t xml:space="preserve"> </w:t>
      </w:r>
      <w:r>
        <w:t>кадровый</w:t>
      </w:r>
      <w:r>
        <w:rPr>
          <w:spacing w:val="-14"/>
        </w:rPr>
        <w:t xml:space="preserve"> </w:t>
      </w:r>
      <w:r>
        <w:t>состав.</w:t>
      </w:r>
      <w:r>
        <w:rPr>
          <w:spacing w:val="-11"/>
        </w:rPr>
        <w:t xml:space="preserve"> </w:t>
      </w:r>
      <w:r>
        <w:t>Повышение</w:t>
      </w:r>
      <w:r>
        <w:rPr>
          <w:spacing w:val="-12"/>
        </w:rPr>
        <w:t xml:space="preserve"> </w:t>
      </w:r>
      <w:r>
        <w:rPr>
          <w:spacing w:val="-2"/>
        </w:rPr>
        <w:t>квалификации.</w:t>
      </w:r>
    </w:p>
    <w:p w:rsidR="008B1F6F" w:rsidRDefault="00C60652" w:rsidP="00B93A54">
      <w:pPr>
        <w:pStyle w:val="a3"/>
        <w:tabs>
          <w:tab w:val="left" w:pos="7557"/>
          <w:tab w:val="left" w:pos="8929"/>
        </w:tabs>
        <w:ind w:left="0" w:right="693" w:firstLine="709"/>
      </w:pPr>
      <w:r>
        <w:t>Школа имеет п</w:t>
      </w:r>
      <w:r>
        <w:t xml:space="preserve">олный состав педагогических кадров для реализации профильного обучения. Реализация профильного обучения в школах направлена на предоставление учащимся широкого выбора образовательных программ для получения максимального объема теоретических и практических </w:t>
      </w:r>
      <w:r>
        <w:t>знаний определенной направленности. Изменения в структуре, содержании и организации образовательного процесса диктуют новые требования к профессиональной компетентности учителя. Организация профильного</w:t>
      </w:r>
      <w:r>
        <w:rPr>
          <w:spacing w:val="80"/>
          <w:w w:val="150"/>
        </w:rPr>
        <w:t xml:space="preserve">  </w:t>
      </w:r>
      <w:r>
        <w:t>обучения</w:t>
      </w:r>
      <w:r>
        <w:rPr>
          <w:spacing w:val="80"/>
          <w:w w:val="150"/>
        </w:rPr>
        <w:t xml:space="preserve">  </w:t>
      </w:r>
      <w:r>
        <w:t>возможна</w:t>
      </w:r>
      <w:r>
        <w:rPr>
          <w:spacing w:val="80"/>
          <w:w w:val="150"/>
        </w:rPr>
        <w:t xml:space="preserve">  </w:t>
      </w:r>
      <w:r>
        <w:t>только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наличии </w:t>
      </w:r>
      <w:r>
        <w:t>высококвалифиц</w:t>
      </w:r>
      <w:r>
        <w:t>ированных кадров,</w:t>
      </w:r>
      <w:r>
        <w:rPr>
          <w:spacing w:val="40"/>
        </w:rPr>
        <w:t xml:space="preserve"> </w:t>
      </w:r>
      <w:r>
        <w:t>способных реализовывать программу профильных дисциплин с учетом актуальных тенденций.</w:t>
      </w:r>
    </w:p>
    <w:p w:rsidR="008B1F6F" w:rsidRDefault="00C60652" w:rsidP="00B93A54">
      <w:pPr>
        <w:pStyle w:val="a3"/>
        <w:ind w:left="0" w:right="695" w:firstLine="709"/>
      </w:pPr>
      <w:r>
        <w:t>Учителя профильных классов</w:t>
      </w:r>
      <w:r>
        <w:rPr>
          <w:spacing w:val="40"/>
        </w:rPr>
        <w:t xml:space="preserve"> </w:t>
      </w:r>
      <w:r>
        <w:t xml:space="preserve">имеют представления о происходящих в образовании изменениях, касающихся содержания, образовательных технологий, нормативного </w:t>
      </w:r>
      <w:r>
        <w:t>и учебно-методического обеспечения, принципов оценивания результатов. Новая концепция четко определяет статус учителя и уровень его профессионализма, обеспечивающий практическую направленность учебной деятельности с применением современных технологий и фор</w:t>
      </w:r>
      <w:r>
        <w:t>м обучения.</w:t>
      </w:r>
    </w:p>
    <w:p w:rsidR="008B1F6F" w:rsidRDefault="00C60652" w:rsidP="00B93A54">
      <w:pPr>
        <w:pStyle w:val="a3"/>
        <w:ind w:left="0" w:right="695" w:firstLine="709"/>
      </w:pPr>
      <w:r>
        <w:t>Педагог, работающий в системе профильного обучения, должен обладать следующими знаниями:</w:t>
      </w:r>
    </w:p>
    <w:p w:rsidR="008B1F6F" w:rsidRDefault="00C60652" w:rsidP="00B93A54">
      <w:pPr>
        <w:pStyle w:val="a4"/>
        <w:numPr>
          <w:ilvl w:val="0"/>
          <w:numId w:val="1"/>
        </w:numPr>
        <w:tabs>
          <w:tab w:val="left" w:pos="1281"/>
          <w:tab w:val="left" w:pos="1551"/>
          <w:tab w:val="left" w:pos="6593"/>
        </w:tabs>
        <w:spacing w:before="0"/>
        <w:ind w:left="0" w:right="2246" w:firstLine="709"/>
        <w:rPr>
          <w:sz w:val="28"/>
        </w:rPr>
      </w:pPr>
      <w:r>
        <w:rPr>
          <w:sz w:val="28"/>
        </w:rPr>
        <w:t>знать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нормативные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документы,</w:t>
      </w:r>
      <w:r>
        <w:rPr>
          <w:sz w:val="28"/>
        </w:rPr>
        <w:tab/>
      </w:r>
      <w:r>
        <w:rPr>
          <w:spacing w:val="-2"/>
          <w:sz w:val="28"/>
        </w:rPr>
        <w:t xml:space="preserve">определяющие </w:t>
      </w:r>
      <w:r>
        <w:rPr>
          <w:sz w:val="28"/>
        </w:rPr>
        <w:t>концепцию профильного образования;</w:t>
      </w:r>
    </w:p>
    <w:p w:rsidR="008B1F6F" w:rsidRDefault="00C60652" w:rsidP="00B93A54">
      <w:pPr>
        <w:pStyle w:val="a4"/>
        <w:numPr>
          <w:ilvl w:val="0"/>
          <w:numId w:val="1"/>
        </w:numPr>
        <w:tabs>
          <w:tab w:val="left" w:pos="1282"/>
          <w:tab w:val="left" w:pos="2524"/>
          <w:tab w:val="left" w:pos="5247"/>
          <w:tab w:val="left" w:pos="6883"/>
          <w:tab w:val="left" w:pos="8576"/>
        </w:tabs>
        <w:spacing w:before="0"/>
        <w:ind w:left="0" w:right="691" w:firstLine="709"/>
        <w:jc w:val="left"/>
        <w:rPr>
          <w:sz w:val="28"/>
        </w:rPr>
      </w:pPr>
      <w:r>
        <w:rPr>
          <w:spacing w:val="-2"/>
          <w:sz w:val="28"/>
        </w:rPr>
        <w:t>владеть</w:t>
      </w:r>
      <w:r>
        <w:rPr>
          <w:sz w:val="28"/>
        </w:rPr>
        <w:tab/>
      </w:r>
      <w:r>
        <w:rPr>
          <w:spacing w:val="-2"/>
          <w:sz w:val="28"/>
        </w:rPr>
        <w:t>методологическими</w:t>
      </w:r>
      <w:r>
        <w:rPr>
          <w:sz w:val="28"/>
        </w:rPr>
        <w:tab/>
      </w:r>
      <w:r>
        <w:rPr>
          <w:spacing w:val="-2"/>
          <w:sz w:val="28"/>
        </w:rPr>
        <w:t>понятиями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личностн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 xml:space="preserve">ориентированного, индивидуального и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z w:val="28"/>
        </w:rPr>
        <w:t xml:space="preserve"> подходов;</w:t>
      </w:r>
    </w:p>
    <w:p w:rsidR="008B1F6F" w:rsidRDefault="00C60652" w:rsidP="00B93A54">
      <w:pPr>
        <w:pStyle w:val="a4"/>
        <w:numPr>
          <w:ilvl w:val="0"/>
          <w:numId w:val="1"/>
        </w:numPr>
        <w:tabs>
          <w:tab w:val="left" w:pos="1282"/>
          <w:tab w:val="left" w:pos="3712"/>
          <w:tab w:val="left" w:pos="5152"/>
          <w:tab w:val="left" w:pos="7313"/>
          <w:tab w:val="left" w:pos="9474"/>
        </w:tabs>
        <w:spacing w:before="0"/>
        <w:ind w:left="0" w:right="875" w:firstLine="709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совершенстве</w:t>
      </w:r>
      <w:r>
        <w:rPr>
          <w:sz w:val="28"/>
        </w:rPr>
        <w:tab/>
      </w:r>
      <w:r>
        <w:rPr>
          <w:spacing w:val="-2"/>
          <w:sz w:val="28"/>
        </w:rPr>
        <w:t>владеть</w:t>
      </w:r>
      <w:r>
        <w:rPr>
          <w:sz w:val="28"/>
        </w:rPr>
        <w:tab/>
      </w:r>
      <w:r>
        <w:rPr>
          <w:spacing w:val="-2"/>
          <w:sz w:val="28"/>
        </w:rPr>
        <w:t>предметным</w:t>
      </w:r>
      <w:r>
        <w:rPr>
          <w:sz w:val="28"/>
        </w:rPr>
        <w:tab/>
      </w:r>
      <w:r>
        <w:rPr>
          <w:spacing w:val="-2"/>
          <w:sz w:val="28"/>
        </w:rPr>
        <w:t>содержанием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профильном уровне;</w:t>
      </w:r>
    </w:p>
    <w:p w:rsidR="008B1F6F" w:rsidRDefault="00C60652" w:rsidP="00B93A54">
      <w:pPr>
        <w:pStyle w:val="a4"/>
        <w:numPr>
          <w:ilvl w:val="0"/>
          <w:numId w:val="1"/>
        </w:numPr>
        <w:tabs>
          <w:tab w:val="left" w:pos="1282"/>
        </w:tabs>
        <w:spacing w:before="0"/>
        <w:ind w:left="0" w:right="704" w:firstLine="709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целях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 максимальных результатов обучения</w:t>
      </w:r>
    </w:p>
    <w:p w:rsidR="008B1F6F" w:rsidRDefault="00C60652" w:rsidP="00B93A54">
      <w:pPr>
        <w:pStyle w:val="a4"/>
        <w:numPr>
          <w:ilvl w:val="0"/>
          <w:numId w:val="1"/>
        </w:numPr>
        <w:tabs>
          <w:tab w:val="left" w:pos="1282"/>
        </w:tabs>
        <w:spacing w:before="0"/>
        <w:ind w:left="0" w:right="702" w:firstLine="709"/>
        <w:jc w:val="left"/>
        <w:rPr>
          <w:sz w:val="28"/>
        </w:rPr>
      </w:pPr>
      <w:r>
        <w:rPr>
          <w:sz w:val="28"/>
        </w:rPr>
        <w:t>знать методики и технологии организации разных видов практической деятельности учащихся, таких как проектная и исследовательская.</w:t>
      </w:r>
    </w:p>
    <w:p w:rsidR="008B1F6F" w:rsidRDefault="00C60652" w:rsidP="00B93A54">
      <w:pPr>
        <w:pStyle w:val="a3"/>
        <w:ind w:left="0" w:right="703" w:firstLine="709"/>
      </w:pPr>
      <w:r>
        <w:t xml:space="preserve">К профессиональным умениям педагога профильных классов следует </w:t>
      </w:r>
      <w:r>
        <w:lastRenderedPageBreak/>
        <w:t>отнести следующие умения:</w:t>
      </w:r>
    </w:p>
    <w:p w:rsidR="008B1F6F" w:rsidRDefault="00C60652" w:rsidP="00B93A54">
      <w:pPr>
        <w:pStyle w:val="a4"/>
        <w:numPr>
          <w:ilvl w:val="1"/>
          <w:numId w:val="1"/>
        </w:numPr>
        <w:tabs>
          <w:tab w:val="left" w:pos="1550"/>
        </w:tabs>
        <w:spacing w:before="0"/>
        <w:ind w:left="0" w:right="702" w:firstLine="709"/>
        <w:rPr>
          <w:sz w:val="28"/>
        </w:rPr>
      </w:pPr>
      <w:r>
        <w:rPr>
          <w:sz w:val="28"/>
        </w:rPr>
        <w:t>проектирование учебного процесса с учетом необходимости индивидуализации обучения, позволяющего ученику самостоятельно организовать творческую или исследовательскую деятельность;</w:t>
      </w:r>
    </w:p>
    <w:p w:rsidR="008B1F6F" w:rsidRDefault="00C60652" w:rsidP="00B93A54">
      <w:pPr>
        <w:pStyle w:val="a3"/>
        <w:ind w:left="0" w:firstLine="709"/>
        <w:jc w:val="left"/>
      </w:pPr>
      <w:r>
        <w:t>реализация в обучении разнообразных видов и форм деятельности, создающих макс</w:t>
      </w:r>
      <w:r>
        <w:t>имально</w:t>
      </w:r>
      <w:r>
        <w:rPr>
          <w:spacing w:val="-9"/>
        </w:rPr>
        <w:t xml:space="preserve"> </w:t>
      </w:r>
      <w:r>
        <w:t>комфортные</w:t>
      </w:r>
      <w:r>
        <w:rPr>
          <w:spacing w:val="-3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целей</w:t>
      </w:r>
      <w:r>
        <w:rPr>
          <w:spacing w:val="-9"/>
        </w:rPr>
        <w:t xml:space="preserve"> </w:t>
      </w:r>
      <w:r>
        <w:t>профильного</w:t>
      </w:r>
      <w:r>
        <w:rPr>
          <w:spacing w:val="-9"/>
        </w:rPr>
        <w:t xml:space="preserve"> </w:t>
      </w:r>
      <w:r>
        <w:t>обучения; мониторинг, диагностика и контроль результатов обучающихся в процессе</w:t>
      </w:r>
    </w:p>
    <w:p w:rsidR="008B1F6F" w:rsidRDefault="00C60652" w:rsidP="00B93A54">
      <w:pPr>
        <w:pStyle w:val="a3"/>
        <w:ind w:left="0" w:firstLine="709"/>
        <w:jc w:val="left"/>
      </w:pPr>
      <w:r>
        <w:t>реализации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rPr>
          <w:spacing w:val="-2"/>
        </w:rPr>
        <w:t>планов;</w:t>
      </w:r>
    </w:p>
    <w:p w:rsidR="008B1F6F" w:rsidRDefault="00C60652" w:rsidP="00B93A54">
      <w:pPr>
        <w:pStyle w:val="a4"/>
        <w:numPr>
          <w:ilvl w:val="1"/>
          <w:numId w:val="1"/>
        </w:numPr>
        <w:tabs>
          <w:tab w:val="left" w:pos="1550"/>
        </w:tabs>
        <w:spacing w:before="0"/>
        <w:ind w:left="0" w:right="703" w:firstLine="709"/>
        <w:rPr>
          <w:sz w:val="28"/>
        </w:rPr>
      </w:pPr>
      <w:r>
        <w:rPr>
          <w:sz w:val="28"/>
        </w:rPr>
        <w:t>коррекция индивидуальной траектории учащегося в соответствии с возникающим</w:t>
      </w:r>
      <w:r>
        <w:rPr>
          <w:sz w:val="28"/>
        </w:rPr>
        <w:t>и трудностями и промежуточными результатами обучения;</w:t>
      </w:r>
    </w:p>
    <w:p w:rsidR="008B1F6F" w:rsidRDefault="00C60652" w:rsidP="00B93A54">
      <w:pPr>
        <w:pStyle w:val="a4"/>
        <w:numPr>
          <w:ilvl w:val="1"/>
          <w:numId w:val="1"/>
        </w:numPr>
        <w:tabs>
          <w:tab w:val="left" w:pos="1550"/>
        </w:tabs>
        <w:spacing w:before="0"/>
        <w:ind w:left="0" w:right="698" w:firstLine="709"/>
        <w:rPr>
          <w:sz w:val="28"/>
        </w:rPr>
      </w:pPr>
      <w:r>
        <w:rPr>
          <w:sz w:val="28"/>
        </w:rPr>
        <w:t>применение технологий реализации практических навыков организации учащимися собственной деятельности: работа с информацией, самоорганизация, ответственность и т.д.;</w:t>
      </w:r>
    </w:p>
    <w:p w:rsidR="008B1F6F" w:rsidRDefault="00C60652" w:rsidP="00B93A54">
      <w:pPr>
        <w:pStyle w:val="a4"/>
        <w:numPr>
          <w:ilvl w:val="1"/>
          <w:numId w:val="1"/>
        </w:numPr>
        <w:tabs>
          <w:tab w:val="left" w:pos="1550"/>
        </w:tabs>
        <w:spacing w:before="0"/>
        <w:ind w:left="0" w:right="699" w:firstLine="709"/>
        <w:rPr>
          <w:sz w:val="28"/>
        </w:rPr>
      </w:pPr>
      <w:r>
        <w:rPr>
          <w:sz w:val="28"/>
        </w:rPr>
        <w:t>использование информационных технолог</w:t>
      </w:r>
      <w:r>
        <w:rPr>
          <w:sz w:val="28"/>
        </w:rPr>
        <w:t>ий при организации процесса обучения;</w:t>
      </w:r>
    </w:p>
    <w:p w:rsidR="008B1F6F" w:rsidRDefault="00C60652" w:rsidP="00B93A54">
      <w:pPr>
        <w:pStyle w:val="a4"/>
        <w:numPr>
          <w:ilvl w:val="1"/>
          <w:numId w:val="1"/>
        </w:numPr>
        <w:tabs>
          <w:tab w:val="left" w:pos="1550"/>
        </w:tabs>
        <w:spacing w:before="0"/>
        <w:ind w:left="0" w:right="698" w:firstLine="709"/>
        <w:rPr>
          <w:sz w:val="28"/>
        </w:rPr>
      </w:pPr>
      <w:r>
        <w:rPr>
          <w:sz w:val="28"/>
        </w:rPr>
        <w:t>обеспечение практической направленности образования в рамках формирования необходимых компетенций;</w:t>
      </w:r>
    </w:p>
    <w:p w:rsidR="008B1F6F" w:rsidRDefault="00C60652" w:rsidP="00B93A54">
      <w:pPr>
        <w:pStyle w:val="a4"/>
        <w:numPr>
          <w:ilvl w:val="1"/>
          <w:numId w:val="1"/>
        </w:numPr>
        <w:tabs>
          <w:tab w:val="left" w:pos="1550"/>
        </w:tabs>
        <w:spacing w:before="0"/>
        <w:ind w:left="0" w:right="704" w:firstLine="709"/>
        <w:rPr>
          <w:sz w:val="28"/>
        </w:rPr>
      </w:pPr>
      <w:r>
        <w:rPr>
          <w:sz w:val="28"/>
        </w:rPr>
        <w:t xml:space="preserve">организация условий для профессионального самоопределения </w:t>
      </w:r>
      <w:r>
        <w:rPr>
          <w:spacing w:val="-2"/>
          <w:sz w:val="28"/>
        </w:rPr>
        <w:t>учащихся.</w:t>
      </w:r>
    </w:p>
    <w:p w:rsidR="008B1F6F" w:rsidRDefault="00C60652" w:rsidP="00B93A54">
      <w:pPr>
        <w:pStyle w:val="a3"/>
        <w:ind w:left="0" w:right="701" w:firstLine="709"/>
      </w:pPr>
      <w:r>
        <w:t>Помимо навыков, умений, профессиональная компетентн</w:t>
      </w:r>
      <w:r>
        <w:t>ость педагога характеризуется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личностными</w:t>
      </w:r>
      <w:r>
        <w:rPr>
          <w:spacing w:val="-4"/>
        </w:rPr>
        <w:t xml:space="preserve"> </w:t>
      </w:r>
      <w:r>
        <w:t>качествами,</w:t>
      </w:r>
      <w:r>
        <w:rPr>
          <w:spacing w:val="-2"/>
        </w:rPr>
        <w:t xml:space="preserve"> </w:t>
      </w:r>
      <w:r>
        <w:t>отражающими</w:t>
      </w:r>
      <w:r>
        <w:rPr>
          <w:spacing w:val="-4"/>
        </w:rPr>
        <w:t xml:space="preserve"> </w:t>
      </w:r>
      <w:r>
        <w:t>готовность к работе в профильных классах – особенности характера и темперамента, памяти, мышления, восприятия, способность к адаптации, проектированию собственной деятельности.</w:t>
      </w:r>
    </w:p>
    <w:p w:rsidR="008B1F6F" w:rsidRDefault="00C60652" w:rsidP="00B93A54">
      <w:pPr>
        <w:pStyle w:val="a3"/>
        <w:ind w:left="0" w:right="694" w:firstLine="709"/>
      </w:pPr>
      <w:r>
        <w:t>Высокие требования к компетентности педагогов, реализующих профильное обучение, приводят к возникновению новых форм обучения педагогических кадров. Наряду с традиционными учреждениями повышения квалификации</w:t>
      </w:r>
      <w:r>
        <w:rPr>
          <w:spacing w:val="-8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занимающиеся</w:t>
      </w:r>
      <w:r>
        <w:rPr>
          <w:spacing w:val="-6"/>
        </w:rPr>
        <w:t xml:space="preserve"> </w:t>
      </w:r>
      <w:r>
        <w:rPr>
          <w:spacing w:val="-2"/>
        </w:rPr>
        <w:t>повышением</w:t>
      </w:r>
    </w:p>
    <w:p w:rsidR="008B1F6F" w:rsidRDefault="00C60652" w:rsidP="00B93A54">
      <w:pPr>
        <w:pStyle w:val="a3"/>
        <w:ind w:left="0" w:right="694" w:firstLine="709"/>
      </w:pPr>
      <w:r>
        <w:t>квалификации педагогических работников. В зависимости от выбранных моделей организации профильного обучения эту роль могут играть различные образовательные учреждения, входящие в интеграционную сеть.</w:t>
      </w:r>
    </w:p>
    <w:p w:rsidR="008B1F6F" w:rsidRDefault="00C60652" w:rsidP="00B93A54">
      <w:pPr>
        <w:pStyle w:val="a3"/>
        <w:ind w:left="0" w:right="693" w:firstLine="709"/>
      </w:pPr>
      <w:r>
        <w:rPr>
          <w:b/>
          <w:i/>
        </w:rPr>
        <w:t>Материально-техническое обеспеч</w:t>
      </w:r>
      <w:r>
        <w:rPr>
          <w:b/>
          <w:i/>
        </w:rPr>
        <w:t xml:space="preserve">ение профильного обучения на уровне среднего общего образования. </w:t>
      </w:r>
      <w:r>
        <w:t xml:space="preserve">Согласно ФГОС СОО образовательная организация обеспечивает реализацию учебных планов одного или нескольких профилей обучения (естественно-научный, </w:t>
      </w:r>
      <w:proofErr w:type="gramStart"/>
      <w:r>
        <w:t>гуманитарный</w:t>
      </w:r>
      <w:proofErr w:type="gramEnd"/>
      <w:r>
        <w:t>, социально-экономический, техно</w:t>
      </w:r>
      <w:r>
        <w:t>логический, универсальный). В</w:t>
      </w:r>
      <w:r>
        <w:rPr>
          <w:spacing w:val="-4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как для универсального профиля достаточно базового оснащения учебных предметных</w:t>
      </w:r>
      <w:r>
        <w:rPr>
          <w:spacing w:val="-7"/>
        </w:rPr>
        <w:t xml:space="preserve"> </w:t>
      </w:r>
      <w:r>
        <w:t xml:space="preserve">классов, </w:t>
      </w:r>
      <w:proofErr w:type="gramStart"/>
      <w:r>
        <w:t>обучение</w:t>
      </w:r>
      <w:r>
        <w:rPr>
          <w:spacing w:val="-1"/>
        </w:rPr>
        <w:t xml:space="preserve"> </w:t>
      </w:r>
      <w:r>
        <w:t>по</w:t>
      </w:r>
      <w:proofErr w:type="gramEnd"/>
      <w:r>
        <w:rPr>
          <w:spacing w:val="-2"/>
        </w:rPr>
        <w:t xml:space="preserve"> </w:t>
      </w:r>
      <w:r>
        <w:t>остальным</w:t>
      </w:r>
      <w:r>
        <w:rPr>
          <w:spacing w:val="-1"/>
        </w:rPr>
        <w:t xml:space="preserve"> </w:t>
      </w:r>
      <w:r>
        <w:t>профилям</w:t>
      </w:r>
      <w:r>
        <w:rPr>
          <w:spacing w:val="-1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дооснащения учебных помещений в зависимости от выбранного профиля.</w:t>
      </w:r>
    </w:p>
    <w:p w:rsidR="008B1F6F" w:rsidRDefault="00C60652" w:rsidP="00B93A54">
      <w:pPr>
        <w:ind w:firstLine="709"/>
        <w:rPr>
          <w:b/>
          <w:sz w:val="28"/>
        </w:rPr>
      </w:pPr>
      <w:bookmarkStart w:id="1" w:name="Социально-экономический"/>
      <w:bookmarkEnd w:id="1"/>
      <w:r>
        <w:rPr>
          <w:b/>
          <w:spacing w:val="-2"/>
          <w:sz w:val="28"/>
          <w:u w:val="single"/>
        </w:rPr>
        <w:t>Социально-экономически</w:t>
      </w:r>
      <w:r>
        <w:rPr>
          <w:b/>
          <w:spacing w:val="-2"/>
          <w:sz w:val="28"/>
          <w:u w:val="single"/>
        </w:rPr>
        <w:t>й</w:t>
      </w:r>
    </w:p>
    <w:p w:rsidR="008B1F6F" w:rsidRDefault="00C60652" w:rsidP="00B93A54">
      <w:pPr>
        <w:pStyle w:val="a3"/>
        <w:ind w:left="0" w:right="687" w:firstLine="709"/>
      </w:pPr>
      <w:r>
        <w:t>В материально-техническое оснащение по социально-экономическому профилю входит электронная мультимедийная техника для интерактивных методов проведения урока (мультимедийные проекторы, интерактивные доски, интерактивные столы и пр.). Иногда может требоват</w:t>
      </w:r>
      <w:r>
        <w:t>ься оборудование по геодезии и картографии, требующее также организации систем хранения.</w:t>
      </w:r>
    </w:p>
    <w:p w:rsidR="008B1F6F" w:rsidRDefault="00C60652" w:rsidP="00B93A54">
      <w:pPr>
        <w:pStyle w:val="a3"/>
        <w:ind w:left="0" w:right="694" w:firstLine="709"/>
      </w:pPr>
      <w:r>
        <w:t>Имеется</w:t>
      </w:r>
      <w:r>
        <w:rPr>
          <w:spacing w:val="40"/>
        </w:rPr>
        <w:t xml:space="preserve"> </w:t>
      </w:r>
      <w:r>
        <w:t xml:space="preserve">компьютерный класс, содержащий кроме мультимедийной </w:t>
      </w:r>
      <w:r>
        <w:lastRenderedPageBreak/>
        <w:t>презентационной техники персональный компьютер на каждом рабочем месте. А также кабинеты обеспечены</w:t>
      </w:r>
      <w:r>
        <w:rPr>
          <w:spacing w:val="40"/>
        </w:rPr>
        <w:t xml:space="preserve"> </w:t>
      </w:r>
      <w:r>
        <w:t>принтер</w:t>
      </w:r>
      <w:r>
        <w:t>ами, сканерами.</w:t>
      </w:r>
    </w:p>
    <w:p w:rsidR="008B1F6F" w:rsidRDefault="00C60652" w:rsidP="00B93A54">
      <w:pPr>
        <w:pStyle w:val="1"/>
        <w:ind w:left="0" w:firstLine="709"/>
        <w:jc w:val="both"/>
      </w:pPr>
      <w:bookmarkStart w:id="2" w:name="Естественно-научный_профиль"/>
      <w:bookmarkEnd w:id="2"/>
      <w:r>
        <w:rPr>
          <w:spacing w:val="5"/>
          <w:u w:val="single"/>
        </w:rPr>
        <w:t xml:space="preserve"> </w:t>
      </w:r>
      <w:proofErr w:type="gramStart"/>
      <w:r>
        <w:rPr>
          <w:spacing w:val="-2"/>
          <w:u w:val="single"/>
        </w:rPr>
        <w:t>Естественно-научный</w:t>
      </w:r>
      <w:proofErr w:type="gramEnd"/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профиль</w:t>
      </w:r>
    </w:p>
    <w:p w:rsidR="008B1F6F" w:rsidRDefault="00C60652" w:rsidP="00B93A54">
      <w:pPr>
        <w:pStyle w:val="a3"/>
        <w:tabs>
          <w:tab w:val="left" w:pos="709"/>
        </w:tabs>
        <w:ind w:left="0" w:right="688" w:firstLine="709"/>
      </w:pPr>
      <w:r>
        <w:t xml:space="preserve">Для осуществления профильного обучения по </w:t>
      </w:r>
      <w:proofErr w:type="gramStart"/>
      <w:r>
        <w:t>естественно-научному</w:t>
      </w:r>
      <w:proofErr w:type="gramEnd"/>
      <w:r>
        <w:t xml:space="preserve"> профилю, кроме класса для регулярного преподавания, создана предметная лаборатория. Это включает в себя выполнение базовых требований к инфраструкту</w:t>
      </w:r>
      <w:r>
        <w:t xml:space="preserve">ре лаборатории. Требования относятся к электроснабжению, подаче воды, канализации, вытяжке. С точки зрения техники безопасности, </w:t>
      </w:r>
      <w:r>
        <w:rPr>
          <w:spacing w:val="-2"/>
        </w:rPr>
        <w:t>лаборатория</w:t>
      </w:r>
      <w:r>
        <w:tab/>
        <w:t xml:space="preserve">имеет </w:t>
      </w:r>
      <w:proofErr w:type="gramStart"/>
      <w:r>
        <w:t>эвакуационный</w:t>
      </w:r>
      <w:proofErr w:type="gramEnd"/>
      <w:r>
        <w:t xml:space="preserve"> выхода, а также систему противопожарной</w:t>
      </w:r>
      <w:r>
        <w:rPr>
          <w:spacing w:val="-3"/>
        </w:rPr>
        <w:t xml:space="preserve"> </w:t>
      </w:r>
      <w:r>
        <w:t>сигнализации и</w:t>
      </w:r>
      <w:r>
        <w:rPr>
          <w:spacing w:val="-3"/>
        </w:rPr>
        <w:t xml:space="preserve"> </w:t>
      </w:r>
      <w:r>
        <w:t>пожаротушения.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лаборатории размещена ш</w:t>
      </w:r>
      <w:r>
        <w:t>кольная аптечка.</w:t>
      </w:r>
    </w:p>
    <w:p w:rsidR="008B1F6F" w:rsidRDefault="00C60652" w:rsidP="00B93A54">
      <w:pPr>
        <w:pStyle w:val="a3"/>
        <w:tabs>
          <w:tab w:val="left" w:pos="8014"/>
        </w:tabs>
        <w:ind w:left="0" w:right="693" w:firstLine="709"/>
      </w:pPr>
      <w:r>
        <w:t>В физических лабораториях обеспечено электроснабжение для подключения демонстрационных и лабораторных приборов. Лаборатория оснащена раковиной для мытья посуды. В лаборатории организованы системы</w:t>
      </w:r>
      <w:r>
        <w:rPr>
          <w:spacing w:val="80"/>
        </w:rPr>
        <w:t xml:space="preserve"> </w:t>
      </w:r>
      <w:r>
        <w:t>хранения</w:t>
      </w:r>
      <w:r>
        <w:rPr>
          <w:spacing w:val="80"/>
          <w:w w:val="150"/>
        </w:rPr>
        <w:t xml:space="preserve"> </w:t>
      </w:r>
      <w:r>
        <w:t>лабораторного</w:t>
      </w:r>
      <w:r>
        <w:rPr>
          <w:spacing w:val="80"/>
        </w:rPr>
        <w:t xml:space="preserve"> </w:t>
      </w:r>
      <w:r>
        <w:t>оборуд</w:t>
      </w:r>
      <w:r>
        <w:t>овании.</w:t>
      </w:r>
      <w:r>
        <w:tab/>
        <w:t>В лаборатории предусмотрены системы хранения для оборудования и реактивов.</w:t>
      </w:r>
    </w:p>
    <w:p w:rsidR="008B1F6F" w:rsidRDefault="00C60652" w:rsidP="00B93A54">
      <w:pPr>
        <w:pStyle w:val="a3"/>
        <w:ind w:left="0" w:right="694" w:firstLine="709"/>
      </w:pPr>
      <w:r>
        <w:t>Мебель в лабораториях устойчива к возможным внешним</w:t>
      </w:r>
      <w:r>
        <w:rPr>
          <w:spacing w:val="80"/>
        </w:rPr>
        <w:t xml:space="preserve"> </w:t>
      </w:r>
      <w:r>
        <w:t>воздействиям (температура, химические реагенты и пр.).</w:t>
      </w:r>
    </w:p>
    <w:p w:rsidR="008B1F6F" w:rsidRDefault="00C60652" w:rsidP="00B93A54">
      <w:pPr>
        <w:pStyle w:val="a3"/>
        <w:ind w:left="0" w:firstLine="709"/>
      </w:pPr>
      <w:r>
        <w:t>Из</w:t>
      </w:r>
      <w:r>
        <w:rPr>
          <w:spacing w:val="-10"/>
        </w:rPr>
        <w:t xml:space="preserve"> </w:t>
      </w:r>
      <w:r>
        <w:t>электронного</w:t>
      </w:r>
      <w:r>
        <w:rPr>
          <w:spacing w:val="-10"/>
        </w:rPr>
        <w:t xml:space="preserve"> </w:t>
      </w:r>
      <w:r>
        <w:t>оснащения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кабинете</w:t>
      </w:r>
      <w:r>
        <w:rPr>
          <w:spacing w:val="-10"/>
        </w:rPr>
        <w:t xml:space="preserve"> </w:t>
      </w:r>
      <w:r>
        <w:t>имеется</w:t>
      </w:r>
      <w:r>
        <w:rPr>
          <w:spacing w:val="-8"/>
        </w:rPr>
        <w:t xml:space="preserve"> </w:t>
      </w:r>
      <w:r>
        <w:t>интерактивная</w:t>
      </w:r>
      <w:r>
        <w:rPr>
          <w:spacing w:val="-9"/>
        </w:rPr>
        <w:t xml:space="preserve"> </w:t>
      </w:r>
      <w:r>
        <w:rPr>
          <w:spacing w:val="-2"/>
        </w:rPr>
        <w:t>доска.</w:t>
      </w:r>
    </w:p>
    <w:p w:rsidR="008B1F6F" w:rsidRDefault="00C60652" w:rsidP="00B93A54">
      <w:pPr>
        <w:pStyle w:val="a3"/>
        <w:ind w:left="0" w:right="695" w:firstLine="709"/>
      </w:pPr>
      <w:r>
        <w:t xml:space="preserve">В лабораториях имеются демонстрационные и лабораторные комплекты по механике, оптике, электродинамике, термодинамике и другим направлениям, приборы для осуществления химического синтеза, </w:t>
      </w:r>
      <w:proofErr w:type="spellStart"/>
      <w:r>
        <w:t>препаративного</w:t>
      </w:r>
      <w:proofErr w:type="spellEnd"/>
      <w:r>
        <w:t xml:space="preserve"> выделения веществ, а также различных видов химического</w:t>
      </w:r>
      <w:r>
        <w:t xml:space="preserve"> </w:t>
      </w:r>
      <w:r>
        <w:rPr>
          <w:spacing w:val="-2"/>
        </w:rPr>
        <w:t>анализа.</w:t>
      </w:r>
    </w:p>
    <w:sectPr w:rsidR="008B1F6F" w:rsidSect="00B93A54">
      <w:pgSz w:w="11900" w:h="16850"/>
      <w:pgMar w:top="1135" w:right="141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46A6"/>
    <w:multiLevelType w:val="hybridMultilevel"/>
    <w:tmpl w:val="1D3A9A42"/>
    <w:lvl w:ilvl="0" w:tplc="7562C164">
      <w:numFmt w:val="bullet"/>
      <w:lvlText w:val="–"/>
      <w:lvlJc w:val="left"/>
      <w:pPr>
        <w:ind w:left="56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1404E2">
      <w:numFmt w:val="bullet"/>
      <w:lvlText w:val="•"/>
      <w:lvlJc w:val="left"/>
      <w:pPr>
        <w:ind w:left="1566" w:hanging="284"/>
      </w:pPr>
      <w:rPr>
        <w:rFonts w:hint="default"/>
        <w:lang w:val="ru-RU" w:eastAsia="en-US" w:bidi="ar-SA"/>
      </w:rPr>
    </w:lvl>
    <w:lvl w:ilvl="2" w:tplc="B7A02292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3" w:tplc="A1F84A80">
      <w:numFmt w:val="bullet"/>
      <w:lvlText w:val="•"/>
      <w:lvlJc w:val="left"/>
      <w:pPr>
        <w:ind w:left="3579" w:hanging="284"/>
      </w:pPr>
      <w:rPr>
        <w:rFonts w:hint="default"/>
        <w:lang w:val="ru-RU" w:eastAsia="en-US" w:bidi="ar-SA"/>
      </w:rPr>
    </w:lvl>
    <w:lvl w:ilvl="4" w:tplc="716CD228">
      <w:numFmt w:val="bullet"/>
      <w:lvlText w:val="•"/>
      <w:lvlJc w:val="left"/>
      <w:pPr>
        <w:ind w:left="4586" w:hanging="284"/>
      </w:pPr>
      <w:rPr>
        <w:rFonts w:hint="default"/>
        <w:lang w:val="ru-RU" w:eastAsia="en-US" w:bidi="ar-SA"/>
      </w:rPr>
    </w:lvl>
    <w:lvl w:ilvl="5" w:tplc="C3D2F674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45401674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BB80BF2C">
      <w:numFmt w:val="bullet"/>
      <w:lvlText w:val="•"/>
      <w:lvlJc w:val="left"/>
      <w:pPr>
        <w:ind w:left="7605" w:hanging="284"/>
      </w:pPr>
      <w:rPr>
        <w:rFonts w:hint="default"/>
        <w:lang w:val="ru-RU" w:eastAsia="en-US" w:bidi="ar-SA"/>
      </w:rPr>
    </w:lvl>
    <w:lvl w:ilvl="8" w:tplc="A7B44AE0">
      <w:numFmt w:val="bullet"/>
      <w:lvlText w:val="•"/>
      <w:lvlJc w:val="left"/>
      <w:pPr>
        <w:ind w:left="8612" w:hanging="284"/>
      </w:pPr>
      <w:rPr>
        <w:rFonts w:hint="default"/>
        <w:lang w:val="ru-RU" w:eastAsia="en-US" w:bidi="ar-SA"/>
      </w:rPr>
    </w:lvl>
  </w:abstractNum>
  <w:abstractNum w:abstractNumId="1">
    <w:nsid w:val="3F55604D"/>
    <w:multiLevelType w:val="hybridMultilevel"/>
    <w:tmpl w:val="44303EA8"/>
    <w:lvl w:ilvl="0" w:tplc="0346D804">
      <w:numFmt w:val="bullet"/>
      <w:lvlText w:val="•"/>
      <w:lvlJc w:val="left"/>
      <w:pPr>
        <w:ind w:left="56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C270AE">
      <w:numFmt w:val="bullet"/>
      <w:lvlText w:val="•"/>
      <w:lvlJc w:val="left"/>
      <w:pPr>
        <w:ind w:left="1566" w:hanging="284"/>
      </w:pPr>
      <w:rPr>
        <w:rFonts w:hint="default"/>
        <w:lang w:val="ru-RU" w:eastAsia="en-US" w:bidi="ar-SA"/>
      </w:rPr>
    </w:lvl>
    <w:lvl w:ilvl="2" w:tplc="37A2A5D2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3" w:tplc="D46CE42E">
      <w:numFmt w:val="bullet"/>
      <w:lvlText w:val="•"/>
      <w:lvlJc w:val="left"/>
      <w:pPr>
        <w:ind w:left="3579" w:hanging="284"/>
      </w:pPr>
      <w:rPr>
        <w:rFonts w:hint="default"/>
        <w:lang w:val="ru-RU" w:eastAsia="en-US" w:bidi="ar-SA"/>
      </w:rPr>
    </w:lvl>
    <w:lvl w:ilvl="4" w:tplc="35404632">
      <w:numFmt w:val="bullet"/>
      <w:lvlText w:val="•"/>
      <w:lvlJc w:val="left"/>
      <w:pPr>
        <w:ind w:left="4586" w:hanging="284"/>
      </w:pPr>
      <w:rPr>
        <w:rFonts w:hint="default"/>
        <w:lang w:val="ru-RU" w:eastAsia="en-US" w:bidi="ar-SA"/>
      </w:rPr>
    </w:lvl>
    <w:lvl w:ilvl="5" w:tplc="54BAEB3A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A22E71B2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46942828">
      <w:numFmt w:val="bullet"/>
      <w:lvlText w:val="•"/>
      <w:lvlJc w:val="left"/>
      <w:pPr>
        <w:ind w:left="7605" w:hanging="284"/>
      </w:pPr>
      <w:rPr>
        <w:rFonts w:hint="default"/>
        <w:lang w:val="ru-RU" w:eastAsia="en-US" w:bidi="ar-SA"/>
      </w:rPr>
    </w:lvl>
    <w:lvl w:ilvl="8" w:tplc="E5CEAB12">
      <w:numFmt w:val="bullet"/>
      <w:lvlText w:val="•"/>
      <w:lvlJc w:val="left"/>
      <w:pPr>
        <w:ind w:left="8612" w:hanging="284"/>
      </w:pPr>
      <w:rPr>
        <w:rFonts w:hint="default"/>
        <w:lang w:val="ru-RU" w:eastAsia="en-US" w:bidi="ar-SA"/>
      </w:rPr>
    </w:lvl>
  </w:abstractNum>
  <w:abstractNum w:abstractNumId="2">
    <w:nsid w:val="5A441E4B"/>
    <w:multiLevelType w:val="hybridMultilevel"/>
    <w:tmpl w:val="B7AA80A0"/>
    <w:lvl w:ilvl="0" w:tplc="F7CA8ED0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DE9A40">
      <w:numFmt w:val="bullet"/>
      <w:lvlText w:val="–"/>
      <w:lvlJc w:val="left"/>
      <w:pPr>
        <w:ind w:left="56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31C8FF2">
      <w:numFmt w:val="bullet"/>
      <w:lvlText w:val="•"/>
      <w:lvlJc w:val="left"/>
      <w:pPr>
        <w:ind w:left="2567" w:hanging="284"/>
      </w:pPr>
      <w:rPr>
        <w:rFonts w:hint="default"/>
        <w:lang w:val="ru-RU" w:eastAsia="en-US" w:bidi="ar-SA"/>
      </w:rPr>
    </w:lvl>
    <w:lvl w:ilvl="3" w:tplc="E1040676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4" w:tplc="4FBA10D6">
      <w:numFmt w:val="bullet"/>
      <w:lvlText w:val="•"/>
      <w:lvlJc w:val="left"/>
      <w:pPr>
        <w:ind w:left="4581" w:hanging="284"/>
      </w:pPr>
      <w:rPr>
        <w:rFonts w:hint="default"/>
        <w:lang w:val="ru-RU" w:eastAsia="en-US" w:bidi="ar-SA"/>
      </w:rPr>
    </w:lvl>
    <w:lvl w:ilvl="5" w:tplc="5EB825C4">
      <w:numFmt w:val="bullet"/>
      <w:lvlText w:val="•"/>
      <w:lvlJc w:val="left"/>
      <w:pPr>
        <w:ind w:left="5588" w:hanging="284"/>
      </w:pPr>
      <w:rPr>
        <w:rFonts w:hint="default"/>
        <w:lang w:val="ru-RU" w:eastAsia="en-US" w:bidi="ar-SA"/>
      </w:rPr>
    </w:lvl>
    <w:lvl w:ilvl="6" w:tplc="2E96AB72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B3F0821C">
      <w:numFmt w:val="bullet"/>
      <w:lvlText w:val="•"/>
      <w:lvlJc w:val="left"/>
      <w:pPr>
        <w:ind w:left="7603" w:hanging="284"/>
      </w:pPr>
      <w:rPr>
        <w:rFonts w:hint="default"/>
        <w:lang w:val="ru-RU" w:eastAsia="en-US" w:bidi="ar-SA"/>
      </w:rPr>
    </w:lvl>
    <w:lvl w:ilvl="8" w:tplc="E230F758">
      <w:numFmt w:val="bullet"/>
      <w:lvlText w:val="•"/>
      <w:lvlJc w:val="left"/>
      <w:pPr>
        <w:ind w:left="8610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1F6F"/>
    <w:rsid w:val="008B1F6F"/>
    <w:rsid w:val="00B93A54"/>
    <w:rsid w:val="00C6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1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4"/>
      <w:ind w:left="561" w:right="690" w:firstLine="706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1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4"/>
      <w:ind w:left="561" w:right="690" w:firstLine="706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2</cp:lastModifiedBy>
  <cp:revision>2</cp:revision>
  <dcterms:created xsi:type="dcterms:W3CDTF">2025-04-29T13:02:00Z</dcterms:created>
  <dcterms:modified xsi:type="dcterms:W3CDTF">2025-04-29T13:02:00Z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www.ilovepdf.com</vt:lpwstr>
  </property>
</Properties>
</file>